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7" w:rsidRPr="0075669E" w:rsidRDefault="0075669E" w:rsidP="0075669E">
      <w:pPr>
        <w:pStyle w:val="NoSpacing"/>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S</w:t>
      </w:r>
      <w:r w:rsidR="005C163B" w:rsidRPr="0075669E">
        <w:rPr>
          <w:rFonts w:ascii="Times New Roman" w:hAnsi="Times New Roman" w:cs="Times New Roman"/>
          <w:b/>
          <w:sz w:val="24"/>
          <w:szCs w:val="24"/>
          <w:u w:val="single"/>
        </w:rPr>
        <w:t xml:space="preserve">upplier Engagement Workshop May 2016 </w:t>
      </w:r>
    </w:p>
    <w:p w:rsidR="005C163B" w:rsidRPr="0075669E" w:rsidRDefault="005C163B" w:rsidP="0075669E">
      <w:pPr>
        <w:pStyle w:val="NoSpacing"/>
        <w:rPr>
          <w:rFonts w:ascii="Times New Roman" w:hAnsi="Times New Roman" w:cs="Times New Roman"/>
          <w:b/>
          <w:sz w:val="24"/>
          <w:szCs w:val="24"/>
          <w:u w:val="single"/>
        </w:rPr>
      </w:pPr>
      <w:r w:rsidRPr="0075669E">
        <w:rPr>
          <w:rFonts w:ascii="Times New Roman" w:hAnsi="Times New Roman" w:cs="Times New Roman"/>
          <w:b/>
          <w:sz w:val="24"/>
          <w:szCs w:val="24"/>
          <w:u w:val="single"/>
        </w:rPr>
        <w:t xml:space="preserve">Venue: Mewah Oils Sdn Bhd </w:t>
      </w:r>
    </w:p>
    <w:p w:rsidR="0075669E" w:rsidRPr="0075669E" w:rsidRDefault="005C163B" w:rsidP="0075669E">
      <w:pPr>
        <w:pStyle w:val="NoSpacing"/>
        <w:rPr>
          <w:rFonts w:ascii="Times New Roman" w:hAnsi="Times New Roman" w:cs="Times New Roman"/>
          <w:b/>
          <w:sz w:val="24"/>
          <w:szCs w:val="24"/>
          <w:u w:val="single"/>
        </w:rPr>
      </w:pPr>
      <w:r w:rsidRPr="0075669E">
        <w:rPr>
          <w:rFonts w:ascii="Times New Roman" w:hAnsi="Times New Roman" w:cs="Times New Roman"/>
          <w:b/>
          <w:sz w:val="24"/>
          <w:szCs w:val="24"/>
          <w:u w:val="single"/>
        </w:rPr>
        <w:t xml:space="preserve">Date: 11 May 2016 </w:t>
      </w:r>
    </w:p>
    <w:p w:rsidR="0075669E" w:rsidRPr="0075669E" w:rsidRDefault="0075669E" w:rsidP="0075669E">
      <w:pPr>
        <w:pStyle w:val="NoSpacing"/>
        <w:rPr>
          <w:rFonts w:ascii="Times New Roman" w:hAnsi="Times New Roman" w:cs="Times New Roman"/>
          <w:b/>
          <w:sz w:val="24"/>
          <w:szCs w:val="24"/>
          <w:u w:val="single"/>
        </w:rPr>
      </w:pPr>
    </w:p>
    <w:p w:rsidR="009933DB" w:rsidRPr="0075669E" w:rsidRDefault="0075669E" w:rsidP="005C163B">
      <w:pPr>
        <w:numPr>
          <w:ilvl w:val="0"/>
          <w:numId w:val="1"/>
        </w:numPr>
        <w:rPr>
          <w:rFonts w:ascii="Times New Roman" w:hAnsi="Times New Roman" w:cs="Times New Roman"/>
          <w:sz w:val="24"/>
          <w:szCs w:val="24"/>
        </w:rPr>
      </w:pPr>
      <w:r w:rsidRPr="0075669E">
        <w:rPr>
          <w:rFonts w:ascii="Times New Roman" w:hAnsi="Times New Roman" w:cs="Times New Roman"/>
          <w:sz w:val="24"/>
          <w:szCs w:val="24"/>
          <w:lang w:val="en-US"/>
        </w:rPr>
        <w:t xml:space="preserve">Mewah’s Sustainable Palm Oil Policy has resulted in a greater engagement with our suppliers. </w:t>
      </w:r>
    </w:p>
    <w:p w:rsidR="0075669E" w:rsidRPr="0075669E" w:rsidRDefault="0075669E" w:rsidP="005C163B">
      <w:pPr>
        <w:numPr>
          <w:ilvl w:val="0"/>
          <w:numId w:val="1"/>
        </w:numPr>
        <w:rPr>
          <w:rFonts w:ascii="Times New Roman" w:hAnsi="Times New Roman" w:cs="Times New Roman"/>
          <w:sz w:val="24"/>
          <w:szCs w:val="24"/>
        </w:rPr>
      </w:pPr>
      <w:r>
        <w:rPr>
          <w:rFonts w:ascii="Times New Roman" w:hAnsi="Times New Roman" w:cs="Times New Roman"/>
          <w:sz w:val="24"/>
          <w:szCs w:val="24"/>
          <w:lang w:val="en-US"/>
        </w:rPr>
        <w:t xml:space="preserve">On 11 May 2016, we hosted the first Supplier Engagement Workshop at Mewah Oils Sdn Bhd, Port Klang.  We managed to gather 17 palm oil millers and more than 20 participants to the Workshop. </w:t>
      </w:r>
    </w:p>
    <w:p w:rsidR="009933DB" w:rsidRPr="0075669E" w:rsidRDefault="0075669E" w:rsidP="005C163B">
      <w:pPr>
        <w:numPr>
          <w:ilvl w:val="0"/>
          <w:numId w:val="1"/>
        </w:numPr>
        <w:rPr>
          <w:rFonts w:ascii="Times New Roman" w:hAnsi="Times New Roman" w:cs="Times New Roman"/>
          <w:sz w:val="24"/>
          <w:szCs w:val="24"/>
        </w:rPr>
      </w:pPr>
      <w:r w:rsidRPr="0075669E">
        <w:rPr>
          <w:rFonts w:ascii="Times New Roman" w:hAnsi="Times New Roman" w:cs="Times New Roman"/>
          <w:sz w:val="24"/>
          <w:szCs w:val="24"/>
        </w:rPr>
        <w:t xml:space="preserve">The supplier engagement </w:t>
      </w:r>
      <w:r w:rsidR="005C163B" w:rsidRPr="0075669E">
        <w:rPr>
          <w:rFonts w:ascii="Times New Roman" w:hAnsi="Times New Roman" w:cs="Times New Roman"/>
          <w:sz w:val="24"/>
          <w:szCs w:val="24"/>
        </w:rPr>
        <w:t>program</w:t>
      </w:r>
      <w:r w:rsidRPr="0075669E">
        <w:rPr>
          <w:rFonts w:ascii="Times New Roman" w:hAnsi="Times New Roman" w:cs="Times New Roman"/>
          <w:sz w:val="24"/>
          <w:szCs w:val="24"/>
        </w:rPr>
        <w:t xml:space="preserve"> has provided us the opportunity to socialize our Sustainable Palm Oil Policy with our direct suppliers, providing them with a platform to discuss the implications and requirement of adopting similar policies. </w:t>
      </w:r>
    </w:p>
    <w:p w:rsidR="0075669E" w:rsidRPr="0075669E" w:rsidRDefault="0075669E" w:rsidP="0075669E">
      <w:pPr>
        <w:numPr>
          <w:ilvl w:val="0"/>
          <w:numId w:val="1"/>
        </w:numPr>
        <w:rPr>
          <w:rFonts w:ascii="Times New Roman" w:hAnsi="Times New Roman" w:cs="Times New Roman"/>
          <w:sz w:val="24"/>
          <w:szCs w:val="24"/>
        </w:rPr>
      </w:pPr>
      <w:r w:rsidRPr="0075669E">
        <w:rPr>
          <w:rFonts w:ascii="Times New Roman" w:hAnsi="Times New Roman" w:cs="Times New Roman"/>
          <w:sz w:val="24"/>
          <w:szCs w:val="24"/>
          <w:lang w:val="en-US"/>
        </w:rPr>
        <w:t xml:space="preserve">It has also provided us with a means to create awareness of the market demands for the need to delink our palm oil supply chain from deforestation, oil palm development of peatland and human rights abuses. </w:t>
      </w:r>
    </w:p>
    <w:p w:rsidR="005C163B" w:rsidRPr="0075669E" w:rsidRDefault="0075669E">
      <w:pPr>
        <w:rPr>
          <w:rFonts w:ascii="Times New Roman" w:hAnsi="Times New Roman" w:cs="Times New Roman"/>
          <w:b/>
          <w:sz w:val="24"/>
          <w:szCs w:val="24"/>
          <w:u w:val="single"/>
        </w:rPr>
      </w:pPr>
      <w:r w:rsidRPr="0075669E">
        <w:rPr>
          <w:rFonts w:ascii="Times New Roman" w:hAnsi="Times New Roman" w:cs="Times New Roman"/>
          <w:b/>
          <w:sz w:val="24"/>
          <w:szCs w:val="24"/>
          <w:u w:val="single"/>
        </w:rPr>
        <w:t xml:space="preserve">List of Participants: </w:t>
      </w:r>
    </w:p>
    <w:tbl>
      <w:tblPr>
        <w:tblW w:w="6300" w:type="dxa"/>
        <w:tblInd w:w="93" w:type="dxa"/>
        <w:tblLook w:val="04A0" w:firstRow="1" w:lastRow="0" w:firstColumn="1" w:lastColumn="0" w:noHBand="0" w:noVBand="1"/>
      </w:tblPr>
      <w:tblGrid>
        <w:gridCol w:w="960"/>
        <w:gridCol w:w="5340"/>
      </w:tblGrid>
      <w:tr w:rsidR="0075669E" w:rsidRPr="0075669E" w:rsidTr="0075669E">
        <w:trPr>
          <w:trHeight w:val="300"/>
        </w:trPr>
        <w:tc>
          <w:tcPr>
            <w:tcW w:w="960"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rsidR="0075669E" w:rsidRPr="0075669E" w:rsidRDefault="0075669E" w:rsidP="0075669E">
            <w:pPr>
              <w:spacing w:after="0" w:line="240" w:lineRule="auto"/>
              <w:jc w:val="center"/>
              <w:rPr>
                <w:rFonts w:ascii="Calibri" w:eastAsia="Times New Roman" w:hAnsi="Calibri" w:cs="Times New Roman"/>
                <w:b/>
                <w:bCs/>
                <w:color w:val="000000"/>
                <w:lang w:eastAsia="en-SG"/>
              </w:rPr>
            </w:pPr>
            <w:r w:rsidRPr="0075669E">
              <w:rPr>
                <w:rFonts w:ascii="Calibri" w:eastAsia="Times New Roman" w:hAnsi="Calibri" w:cs="Times New Roman"/>
                <w:b/>
                <w:bCs/>
                <w:color w:val="000000"/>
                <w:lang w:eastAsia="en-SG"/>
              </w:rPr>
              <w:t xml:space="preserve">No. </w:t>
            </w:r>
          </w:p>
        </w:tc>
        <w:tc>
          <w:tcPr>
            <w:tcW w:w="5340"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rsidR="0075669E" w:rsidRPr="0075669E" w:rsidRDefault="0075669E" w:rsidP="0075669E">
            <w:pPr>
              <w:spacing w:after="0" w:line="240" w:lineRule="auto"/>
              <w:jc w:val="center"/>
              <w:rPr>
                <w:rFonts w:ascii="Calibri" w:eastAsia="Times New Roman" w:hAnsi="Calibri" w:cs="Times New Roman"/>
                <w:b/>
                <w:bCs/>
                <w:color w:val="000000"/>
                <w:lang w:eastAsia="en-SG"/>
              </w:rPr>
            </w:pPr>
            <w:r w:rsidRPr="0075669E">
              <w:rPr>
                <w:rFonts w:ascii="Calibri" w:eastAsia="Times New Roman" w:hAnsi="Calibri" w:cs="Times New Roman"/>
                <w:b/>
                <w:bCs/>
                <w:color w:val="000000"/>
                <w:lang w:eastAsia="en-SG"/>
              </w:rPr>
              <w:t>Company Name</w:t>
            </w:r>
          </w:p>
        </w:tc>
      </w:tr>
      <w:tr w:rsidR="0075669E" w:rsidRPr="0075669E" w:rsidTr="0075669E">
        <w:trPr>
          <w:trHeight w:val="300"/>
        </w:trPr>
        <w:tc>
          <w:tcPr>
            <w:tcW w:w="960" w:type="dxa"/>
            <w:vMerge/>
            <w:tcBorders>
              <w:top w:val="single" w:sz="8" w:space="0" w:color="auto"/>
              <w:left w:val="single" w:sz="8" w:space="0" w:color="auto"/>
              <w:bottom w:val="single" w:sz="8" w:space="0" w:color="auto"/>
              <w:right w:val="single" w:sz="8" w:space="0" w:color="auto"/>
            </w:tcBorders>
            <w:vAlign w:val="center"/>
            <w:hideMark/>
          </w:tcPr>
          <w:p w:rsidR="0075669E" w:rsidRPr="0075669E" w:rsidRDefault="0075669E" w:rsidP="0075669E">
            <w:pPr>
              <w:spacing w:after="0" w:line="240" w:lineRule="auto"/>
              <w:rPr>
                <w:rFonts w:ascii="Calibri" w:eastAsia="Times New Roman" w:hAnsi="Calibri" w:cs="Times New Roman"/>
                <w:b/>
                <w:bCs/>
                <w:color w:val="000000"/>
                <w:lang w:eastAsia="en-SG"/>
              </w:rPr>
            </w:pPr>
          </w:p>
        </w:tc>
        <w:tc>
          <w:tcPr>
            <w:tcW w:w="5340" w:type="dxa"/>
            <w:vMerge/>
            <w:tcBorders>
              <w:top w:val="single" w:sz="8" w:space="0" w:color="auto"/>
              <w:left w:val="single" w:sz="8" w:space="0" w:color="auto"/>
              <w:bottom w:val="single" w:sz="8" w:space="0" w:color="auto"/>
              <w:right w:val="single" w:sz="8" w:space="0" w:color="auto"/>
            </w:tcBorders>
            <w:vAlign w:val="center"/>
            <w:hideMark/>
          </w:tcPr>
          <w:p w:rsidR="0075669E" w:rsidRPr="0075669E" w:rsidRDefault="0075669E" w:rsidP="0075669E">
            <w:pPr>
              <w:spacing w:after="0" w:line="240" w:lineRule="auto"/>
              <w:rPr>
                <w:rFonts w:ascii="Calibri" w:eastAsia="Times New Roman" w:hAnsi="Calibri" w:cs="Times New Roman"/>
                <w:b/>
                <w:bCs/>
                <w:color w:val="000000"/>
                <w:lang w:eastAsia="en-SG"/>
              </w:rPr>
            </w:pP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Kilang Minyak Kelapa Sawit Semantan Sdn Bhd</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2</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 xml:space="preserve">Lekir Palm Oil Mill </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3</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Sungai Kerang Palm Oil Mill</w:t>
            </w:r>
          </w:p>
        </w:tc>
      </w:tr>
      <w:tr w:rsidR="0075669E" w:rsidRPr="0075669E" w:rsidTr="0075669E">
        <w:trPr>
          <w:trHeight w:val="28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4</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 xml:space="preserve">Felcra Jayaputra Palm Oil Mill </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5</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 xml:space="preserve">Tian Siang (Perak), </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6</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Tian Siang (Air Kuning)</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7</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Tian Siang (Pahang)</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8</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Bell-KSL Ladang Sua Manggis</w:t>
            </w:r>
          </w:p>
        </w:tc>
      </w:tr>
      <w:tr w:rsidR="0075669E" w:rsidRPr="0075669E" w:rsidTr="0075669E">
        <w:trPr>
          <w:trHeight w:val="40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9</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 xml:space="preserve">Ulu Kanchong Palm Oil Mill (Gan Teng Siew Realty) </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10</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Tee Teh Palm Oil Mill</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11</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Sri Senggora Palm Oil Mill</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12</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ST Palm Oil Mill</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13</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Boustead Teluk Sengat (Trong)</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14</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 xml:space="preserve">Boustead Lepan Kabu Palm Oil Mill </w:t>
            </w:r>
          </w:p>
        </w:tc>
      </w:tr>
      <w:tr w:rsidR="0075669E" w:rsidRPr="0075669E" w:rsidTr="0075669E">
        <w:trPr>
          <w:trHeight w:val="28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15</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 xml:space="preserve">Syarikat Cahaya Muda </w:t>
            </w:r>
          </w:p>
        </w:tc>
      </w:tr>
      <w:tr w:rsidR="0075669E" w:rsidRPr="0075669E" w:rsidTr="0075669E">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16</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 xml:space="preserve">Anson Oil Mill </w:t>
            </w:r>
          </w:p>
        </w:tc>
      </w:tr>
      <w:tr w:rsidR="0075669E" w:rsidRPr="0075669E" w:rsidTr="0075669E">
        <w:trPr>
          <w:trHeight w:val="6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jc w:val="center"/>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17</w:t>
            </w:r>
          </w:p>
        </w:tc>
        <w:tc>
          <w:tcPr>
            <w:tcW w:w="5340" w:type="dxa"/>
            <w:tcBorders>
              <w:top w:val="nil"/>
              <w:left w:val="nil"/>
              <w:bottom w:val="single" w:sz="8" w:space="0" w:color="auto"/>
              <w:right w:val="single" w:sz="8" w:space="0" w:color="auto"/>
            </w:tcBorders>
            <w:shd w:val="clear" w:color="auto" w:fill="auto"/>
            <w:vAlign w:val="center"/>
            <w:hideMark/>
          </w:tcPr>
          <w:p w:rsidR="0075669E" w:rsidRPr="0075669E" w:rsidRDefault="0075669E" w:rsidP="0075669E">
            <w:pPr>
              <w:spacing w:after="0" w:line="240" w:lineRule="auto"/>
              <w:rPr>
                <w:rFonts w:ascii="Times New Roman" w:eastAsia="Times New Roman" w:hAnsi="Times New Roman" w:cs="Times New Roman"/>
                <w:color w:val="000000"/>
                <w:sz w:val="24"/>
                <w:szCs w:val="24"/>
                <w:lang w:eastAsia="en-SG"/>
              </w:rPr>
            </w:pPr>
            <w:r w:rsidRPr="0075669E">
              <w:rPr>
                <w:rFonts w:ascii="Times New Roman" w:eastAsia="Times New Roman" w:hAnsi="Times New Roman" w:cs="Times New Roman"/>
                <w:color w:val="000000"/>
                <w:sz w:val="24"/>
                <w:szCs w:val="24"/>
                <w:lang w:eastAsia="en-SG"/>
              </w:rPr>
              <w:t xml:space="preserve">Felda Global Venture (representative for Felda Serting Hilir Palm Oil Mill) </w:t>
            </w:r>
          </w:p>
        </w:tc>
      </w:tr>
    </w:tbl>
    <w:p w:rsidR="0075669E" w:rsidRDefault="0075669E"/>
    <w:p w:rsidR="0075669E" w:rsidRDefault="0075669E">
      <w:pPr>
        <w:rPr>
          <w:rFonts w:ascii="Times New Roman" w:hAnsi="Times New Roman" w:cs="Times New Roman"/>
          <w:b/>
          <w:u w:val="single"/>
        </w:rPr>
      </w:pPr>
    </w:p>
    <w:p w:rsidR="0075669E" w:rsidRPr="0075669E" w:rsidRDefault="0075669E">
      <w:pPr>
        <w:rPr>
          <w:rFonts w:ascii="Times New Roman" w:hAnsi="Times New Roman" w:cs="Times New Roman"/>
          <w:b/>
          <w:u w:val="single"/>
        </w:rPr>
      </w:pPr>
      <w:r w:rsidRPr="0075669E">
        <w:rPr>
          <w:rFonts w:ascii="Times New Roman" w:hAnsi="Times New Roman" w:cs="Times New Roman"/>
          <w:b/>
          <w:u w:val="single"/>
        </w:rPr>
        <w:lastRenderedPageBreak/>
        <w:t>Group Photo</w:t>
      </w:r>
    </w:p>
    <w:p w:rsidR="0075669E" w:rsidRDefault="0075669E">
      <w:r w:rsidRPr="0075669E">
        <w:rPr>
          <w:noProof/>
          <w:lang w:eastAsia="en-SG"/>
        </w:rPr>
        <w:drawing>
          <wp:inline distT="0" distB="0" distL="0" distR="0" wp14:anchorId="22A57668" wp14:editId="40BC2F0D">
            <wp:extent cx="5731510" cy="3747526"/>
            <wp:effectExtent l="95250" t="95250" r="97790" b="100965"/>
            <wp:docPr id="2050" name="Picture 2" descr="W:\Mewah Supplier Engagement Workshop\Photo\_MG_0512_Low.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W:\Mewah Supplier Engagement Workshop\Photo\_MG_0512_Low.jpg"/>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747526"/>
                    </a:xfrm>
                    <a:prstGeom prst="rect">
                      <a:avLst/>
                    </a:prstGeom>
                    <a:ln w="88900" cap="sq" cmpd="thickThin">
                      <a:solidFill>
                        <a:srgbClr val="000000"/>
                      </a:solidFill>
                      <a:prstDash val="solid"/>
                      <a:miter lim="800000"/>
                    </a:ln>
                    <a:effectLst>
                      <a:innerShdw blurRad="76200">
                        <a:srgbClr val="000000"/>
                      </a:innerShdw>
                    </a:effectLst>
                    <a:extLst>
                      <a:ext uri="{909E8E84-426E-40DD-AFC4-6F175D3DCCD1}">
                        <a14:hiddenFill xmlns:a14="http://schemas.microsoft.com/office/drawing/2010/main">
                          <a:solidFill>
                            <a:srgbClr val="FFFFFF"/>
                          </a:solidFill>
                        </a14:hiddenFill>
                      </a:ext>
                    </a:extLst>
                  </pic:spPr>
                </pic:pic>
              </a:graphicData>
            </a:graphic>
          </wp:inline>
        </w:drawing>
      </w:r>
    </w:p>
    <w:p w:rsidR="0075669E" w:rsidRPr="0075669E" w:rsidRDefault="0075669E">
      <w:pPr>
        <w:rPr>
          <w:rFonts w:ascii="Times New Roman" w:hAnsi="Times New Roman" w:cs="Times New Roman"/>
          <w:b/>
          <w:u w:val="single"/>
        </w:rPr>
      </w:pPr>
      <w:r w:rsidRPr="0075669E">
        <w:rPr>
          <w:rFonts w:ascii="Times New Roman" w:hAnsi="Times New Roman" w:cs="Times New Roman"/>
          <w:b/>
          <w:u w:val="single"/>
        </w:rPr>
        <w:t>Factory Visitation</w:t>
      </w:r>
    </w:p>
    <w:p w:rsidR="0075669E" w:rsidRDefault="0075669E">
      <w:r>
        <w:rPr>
          <w:noProof/>
          <w:lang w:eastAsia="en-SG"/>
        </w:rPr>
        <w:drawing>
          <wp:inline distT="0" distB="0" distL="0" distR="0">
            <wp:extent cx="5731510" cy="3821007"/>
            <wp:effectExtent l="95250" t="95250" r="97790" b="103505"/>
            <wp:docPr id="1" name="Picture 1" descr="W:\Mewah Supplier Engagement Workshop\Photo\_MG_0349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ewah Supplier Engagement Workshop\Photo\_MG_0349_L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75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51B97"/>
    <w:multiLevelType w:val="hybridMultilevel"/>
    <w:tmpl w:val="2E5AA696"/>
    <w:lvl w:ilvl="0" w:tplc="7166CFEA">
      <w:start w:val="1"/>
      <w:numFmt w:val="bullet"/>
      <w:lvlText w:val=""/>
      <w:lvlJc w:val="left"/>
      <w:pPr>
        <w:tabs>
          <w:tab w:val="num" w:pos="720"/>
        </w:tabs>
        <w:ind w:left="720" w:hanging="360"/>
      </w:pPr>
      <w:rPr>
        <w:rFonts w:ascii="Wingdings 3" w:hAnsi="Wingdings 3" w:hint="default"/>
      </w:rPr>
    </w:lvl>
    <w:lvl w:ilvl="1" w:tplc="C3F048EC" w:tentative="1">
      <w:start w:val="1"/>
      <w:numFmt w:val="bullet"/>
      <w:lvlText w:val=""/>
      <w:lvlJc w:val="left"/>
      <w:pPr>
        <w:tabs>
          <w:tab w:val="num" w:pos="1440"/>
        </w:tabs>
        <w:ind w:left="1440" w:hanging="360"/>
      </w:pPr>
      <w:rPr>
        <w:rFonts w:ascii="Wingdings 3" w:hAnsi="Wingdings 3" w:hint="default"/>
      </w:rPr>
    </w:lvl>
    <w:lvl w:ilvl="2" w:tplc="E51E37BA" w:tentative="1">
      <w:start w:val="1"/>
      <w:numFmt w:val="bullet"/>
      <w:lvlText w:val=""/>
      <w:lvlJc w:val="left"/>
      <w:pPr>
        <w:tabs>
          <w:tab w:val="num" w:pos="2160"/>
        </w:tabs>
        <w:ind w:left="2160" w:hanging="360"/>
      </w:pPr>
      <w:rPr>
        <w:rFonts w:ascii="Wingdings 3" w:hAnsi="Wingdings 3" w:hint="default"/>
      </w:rPr>
    </w:lvl>
    <w:lvl w:ilvl="3" w:tplc="36445B86" w:tentative="1">
      <w:start w:val="1"/>
      <w:numFmt w:val="bullet"/>
      <w:lvlText w:val=""/>
      <w:lvlJc w:val="left"/>
      <w:pPr>
        <w:tabs>
          <w:tab w:val="num" w:pos="2880"/>
        </w:tabs>
        <w:ind w:left="2880" w:hanging="360"/>
      </w:pPr>
      <w:rPr>
        <w:rFonts w:ascii="Wingdings 3" w:hAnsi="Wingdings 3" w:hint="default"/>
      </w:rPr>
    </w:lvl>
    <w:lvl w:ilvl="4" w:tplc="8D6020EE" w:tentative="1">
      <w:start w:val="1"/>
      <w:numFmt w:val="bullet"/>
      <w:lvlText w:val=""/>
      <w:lvlJc w:val="left"/>
      <w:pPr>
        <w:tabs>
          <w:tab w:val="num" w:pos="3600"/>
        </w:tabs>
        <w:ind w:left="3600" w:hanging="360"/>
      </w:pPr>
      <w:rPr>
        <w:rFonts w:ascii="Wingdings 3" w:hAnsi="Wingdings 3" w:hint="default"/>
      </w:rPr>
    </w:lvl>
    <w:lvl w:ilvl="5" w:tplc="AFA28494" w:tentative="1">
      <w:start w:val="1"/>
      <w:numFmt w:val="bullet"/>
      <w:lvlText w:val=""/>
      <w:lvlJc w:val="left"/>
      <w:pPr>
        <w:tabs>
          <w:tab w:val="num" w:pos="4320"/>
        </w:tabs>
        <w:ind w:left="4320" w:hanging="360"/>
      </w:pPr>
      <w:rPr>
        <w:rFonts w:ascii="Wingdings 3" w:hAnsi="Wingdings 3" w:hint="default"/>
      </w:rPr>
    </w:lvl>
    <w:lvl w:ilvl="6" w:tplc="9A6A5DAC" w:tentative="1">
      <w:start w:val="1"/>
      <w:numFmt w:val="bullet"/>
      <w:lvlText w:val=""/>
      <w:lvlJc w:val="left"/>
      <w:pPr>
        <w:tabs>
          <w:tab w:val="num" w:pos="5040"/>
        </w:tabs>
        <w:ind w:left="5040" w:hanging="360"/>
      </w:pPr>
      <w:rPr>
        <w:rFonts w:ascii="Wingdings 3" w:hAnsi="Wingdings 3" w:hint="default"/>
      </w:rPr>
    </w:lvl>
    <w:lvl w:ilvl="7" w:tplc="E9587690" w:tentative="1">
      <w:start w:val="1"/>
      <w:numFmt w:val="bullet"/>
      <w:lvlText w:val=""/>
      <w:lvlJc w:val="left"/>
      <w:pPr>
        <w:tabs>
          <w:tab w:val="num" w:pos="5760"/>
        </w:tabs>
        <w:ind w:left="5760" w:hanging="360"/>
      </w:pPr>
      <w:rPr>
        <w:rFonts w:ascii="Wingdings 3" w:hAnsi="Wingdings 3" w:hint="default"/>
      </w:rPr>
    </w:lvl>
    <w:lvl w:ilvl="8" w:tplc="E6DE7162"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3B"/>
    <w:rsid w:val="005941E5"/>
    <w:rsid w:val="005C163B"/>
    <w:rsid w:val="0075669E"/>
    <w:rsid w:val="009933DB"/>
    <w:rsid w:val="00BA7BC8"/>
    <w:rsid w:val="00DA1A6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69E"/>
    <w:pPr>
      <w:ind w:left="720"/>
      <w:contextualSpacing/>
    </w:pPr>
  </w:style>
  <w:style w:type="paragraph" w:styleId="NoSpacing">
    <w:name w:val="No Spacing"/>
    <w:uiPriority w:val="1"/>
    <w:qFormat/>
    <w:rsid w:val="0075669E"/>
    <w:pPr>
      <w:spacing w:after="0" w:line="240" w:lineRule="auto"/>
    </w:pPr>
  </w:style>
  <w:style w:type="paragraph" w:styleId="BalloonText">
    <w:name w:val="Balloon Text"/>
    <w:basedOn w:val="Normal"/>
    <w:link w:val="BalloonTextChar"/>
    <w:uiPriority w:val="99"/>
    <w:semiHidden/>
    <w:unhideWhenUsed/>
    <w:rsid w:val="00756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69E"/>
    <w:pPr>
      <w:ind w:left="720"/>
      <w:contextualSpacing/>
    </w:pPr>
  </w:style>
  <w:style w:type="paragraph" w:styleId="NoSpacing">
    <w:name w:val="No Spacing"/>
    <w:uiPriority w:val="1"/>
    <w:qFormat/>
    <w:rsid w:val="0075669E"/>
    <w:pPr>
      <w:spacing w:after="0" w:line="240" w:lineRule="auto"/>
    </w:pPr>
  </w:style>
  <w:style w:type="paragraph" w:styleId="BalloonText">
    <w:name w:val="Balloon Text"/>
    <w:basedOn w:val="Normal"/>
    <w:link w:val="BalloonTextChar"/>
    <w:uiPriority w:val="99"/>
    <w:semiHidden/>
    <w:unhideWhenUsed/>
    <w:rsid w:val="00756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11874">
      <w:bodyDiv w:val="1"/>
      <w:marLeft w:val="0"/>
      <w:marRight w:val="0"/>
      <w:marTop w:val="0"/>
      <w:marBottom w:val="0"/>
      <w:divBdr>
        <w:top w:val="none" w:sz="0" w:space="0" w:color="auto"/>
        <w:left w:val="none" w:sz="0" w:space="0" w:color="auto"/>
        <w:bottom w:val="none" w:sz="0" w:space="0" w:color="auto"/>
        <w:right w:val="none" w:sz="0" w:space="0" w:color="auto"/>
      </w:divBdr>
    </w:div>
    <w:div w:id="1523974469">
      <w:bodyDiv w:val="1"/>
      <w:marLeft w:val="0"/>
      <w:marRight w:val="0"/>
      <w:marTop w:val="0"/>
      <w:marBottom w:val="0"/>
      <w:divBdr>
        <w:top w:val="none" w:sz="0" w:space="0" w:color="auto"/>
        <w:left w:val="none" w:sz="0" w:space="0" w:color="auto"/>
        <w:bottom w:val="none" w:sz="0" w:space="0" w:color="auto"/>
        <w:right w:val="none" w:sz="0" w:space="0" w:color="auto"/>
      </w:divBdr>
      <w:divsChild>
        <w:div w:id="301270394">
          <w:marLeft w:val="432"/>
          <w:marRight w:val="0"/>
          <w:marTop w:val="120"/>
          <w:marBottom w:val="0"/>
          <w:divBdr>
            <w:top w:val="none" w:sz="0" w:space="0" w:color="auto"/>
            <w:left w:val="none" w:sz="0" w:space="0" w:color="auto"/>
            <w:bottom w:val="none" w:sz="0" w:space="0" w:color="auto"/>
            <w:right w:val="none" w:sz="0" w:space="0" w:color="auto"/>
          </w:divBdr>
        </w:div>
        <w:div w:id="1068111124">
          <w:marLeft w:val="432"/>
          <w:marRight w:val="0"/>
          <w:marTop w:val="120"/>
          <w:marBottom w:val="0"/>
          <w:divBdr>
            <w:top w:val="none" w:sz="0" w:space="0" w:color="auto"/>
            <w:left w:val="none" w:sz="0" w:space="0" w:color="auto"/>
            <w:bottom w:val="none" w:sz="0" w:space="0" w:color="auto"/>
            <w:right w:val="none" w:sz="0" w:space="0" w:color="auto"/>
          </w:divBdr>
        </w:div>
        <w:div w:id="125521171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CHUA CHONG TENG</dc:creator>
  <cp:lastModifiedBy>DANNY CHUA CHONG TENG</cp:lastModifiedBy>
  <cp:revision>2</cp:revision>
  <dcterms:created xsi:type="dcterms:W3CDTF">2016-10-17T05:35:00Z</dcterms:created>
  <dcterms:modified xsi:type="dcterms:W3CDTF">2016-10-17T05:35:00Z</dcterms:modified>
</cp:coreProperties>
</file>